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49F0" w14:textId="7084CF6F" w:rsidR="00523B1D" w:rsidRPr="00E6022E" w:rsidRDefault="009367A0" w:rsidP="00E6022E">
      <w:pPr>
        <w:ind w:right="425"/>
        <w:rPr>
          <w:rFonts w:cstheme="minorBidi"/>
          <w:b/>
          <w:sz w:val="28"/>
          <w:szCs w:val="28"/>
        </w:rPr>
      </w:pPr>
      <w:r>
        <w:rPr>
          <w:rFonts w:cstheme="minorBidi"/>
          <w:b/>
          <w:sz w:val="28"/>
          <w:szCs w:val="28"/>
        </w:rPr>
        <w:t xml:space="preserve">Die </w:t>
      </w:r>
      <w:r w:rsidR="00523B1D" w:rsidRPr="00E6022E">
        <w:rPr>
          <w:rFonts w:cstheme="minorBidi"/>
          <w:b/>
          <w:sz w:val="28"/>
          <w:szCs w:val="28"/>
        </w:rPr>
        <w:t xml:space="preserve">Farben des Frühlings: </w:t>
      </w:r>
      <w:r w:rsidR="009D5D3B">
        <w:rPr>
          <w:rFonts w:cstheme="minorBidi"/>
          <w:b/>
          <w:sz w:val="28"/>
          <w:szCs w:val="28"/>
        </w:rPr>
        <w:t xml:space="preserve"> </w:t>
      </w:r>
      <w:r>
        <w:rPr>
          <w:rFonts w:cstheme="minorBidi"/>
          <w:b/>
          <w:sz w:val="28"/>
          <w:szCs w:val="28"/>
        </w:rPr>
        <w:t>Pfirsichblüte an der Mosel</w:t>
      </w:r>
    </w:p>
    <w:p w14:paraId="0F5929AC" w14:textId="77777777" w:rsidR="00523B1D" w:rsidRPr="00E6022E" w:rsidRDefault="00523B1D" w:rsidP="00E6022E">
      <w:pPr>
        <w:ind w:right="425"/>
        <w:rPr>
          <w:rFonts w:cstheme="minorBidi"/>
          <w:sz w:val="24"/>
        </w:rPr>
      </w:pPr>
    </w:p>
    <w:p w14:paraId="521212C6" w14:textId="77777777" w:rsidR="009D5D3B" w:rsidRPr="009D5D3B" w:rsidRDefault="009D5D3B" w:rsidP="009D5D3B">
      <w:pPr>
        <w:rPr>
          <w:b/>
          <w:bCs/>
          <w:sz w:val="24"/>
        </w:rPr>
      </w:pPr>
      <w:r w:rsidRPr="009D5D3B">
        <w:rPr>
          <w:b/>
          <w:bCs/>
          <w:sz w:val="24"/>
        </w:rPr>
        <w:t>Während der Pfirsichblüte im Frühling leuchten die zarten Blüten des Roten Weinbergpfirsich in den schönsten Rosa-violetten Tönen und sind auf den schiefergrauen Böden der Mosel Weinhänge schon von weitem zu sehen. Je nach Wetterlage beginnt die Blüte der zierlichen Pfirsichbäume bereits im März und erreicht ihren Höhepunkt Mitte April.</w:t>
      </w:r>
    </w:p>
    <w:p w14:paraId="26E06419" w14:textId="77777777" w:rsidR="00E6022E" w:rsidRPr="009D5D3B" w:rsidRDefault="00E6022E" w:rsidP="009D5D3B">
      <w:pPr>
        <w:spacing w:line="360" w:lineRule="auto"/>
        <w:ind w:right="425"/>
        <w:rPr>
          <w:rFonts w:cstheme="minorBidi"/>
          <w:i/>
          <w:sz w:val="24"/>
        </w:rPr>
      </w:pPr>
    </w:p>
    <w:p w14:paraId="0113B061" w14:textId="77777777" w:rsidR="009D5D3B" w:rsidRPr="009D5D3B" w:rsidRDefault="009D5D3B" w:rsidP="009D5D3B">
      <w:pPr>
        <w:spacing w:line="360" w:lineRule="auto"/>
        <w:rPr>
          <w:sz w:val="24"/>
        </w:rPr>
      </w:pPr>
      <w:r w:rsidRPr="009D5D3B">
        <w:rPr>
          <w:sz w:val="24"/>
        </w:rPr>
        <w:t>Die Römer brachten den roten Pfirsich von Persien nach Italien, Südfrankreich bis an die Mosel, wo der "Perserapfel" durch das mediterrane Klima und den wärmespeichernden Schieferboden prächtig gedieh und in den Weinbergen für eine Auflockerung des Landschaftsbildes sorgte. Mit der Flurbereinigung verschwanden die Bäume, bis in den neunziger Jahren der rote Pfirsich wieder angebaut wurde, um die Verbuschung der Weinterrassen zu stoppen. Mittlerweile wachsen ca. 15.000 Bäume an der Mosel. Inmitten von mineralischem Schiefer, der die Sonnenstrahlen des Tages für die Nacht bewahrt, gedeiht der Moselweinbergpfirsich als eine einzigartige Frucht: Außen rau mit zartem Flaum, innen burgunderrot und voller Aroma – nicht nur für Steinobstfreunde ein Genuss. Oft findet man sie an besonderen Wegstrecken, in Steilhängen oder in plantagenähnlichen Gärten. Je nach Wetterlage beginnt die Pfirsichblüte bereits im März und erreicht ihren Höhepunkt Mitte April. Nirgendwo kann man dieses Feuerwerk der Farben intensiver erleben als rund um Cochem, wenn Hunderte der zierlichen Pfirsichbäume in voller Blüte stehen.</w:t>
      </w:r>
    </w:p>
    <w:p w14:paraId="19C179B9" w14:textId="77777777" w:rsidR="009D5D3B" w:rsidRDefault="009D5D3B" w:rsidP="009D5D3B">
      <w:pPr>
        <w:spacing w:line="360" w:lineRule="auto"/>
        <w:rPr>
          <w:b/>
          <w:bCs/>
          <w:sz w:val="24"/>
        </w:rPr>
      </w:pPr>
    </w:p>
    <w:p w14:paraId="6EA20E9A" w14:textId="2D930C72" w:rsidR="009D5D3B" w:rsidRPr="009D5D3B" w:rsidRDefault="009D5D3B" w:rsidP="009D5D3B">
      <w:pPr>
        <w:spacing w:line="360" w:lineRule="auto"/>
        <w:rPr>
          <w:b/>
          <w:bCs/>
          <w:sz w:val="24"/>
        </w:rPr>
      </w:pPr>
      <w:r>
        <w:rPr>
          <w:b/>
          <w:bCs/>
          <w:sz w:val="24"/>
        </w:rPr>
        <w:t>Der Rote Weinbergpfirsich</w:t>
      </w:r>
      <w:r w:rsidRPr="009D5D3B">
        <w:rPr>
          <w:b/>
          <w:bCs/>
          <w:sz w:val="24"/>
        </w:rPr>
        <w:t xml:space="preserve"> – Das Superfood von der Mosel</w:t>
      </w:r>
    </w:p>
    <w:p w14:paraId="5A17213B" w14:textId="0A89E195" w:rsidR="009D5D3B" w:rsidRPr="009D5D3B" w:rsidRDefault="009D5D3B" w:rsidP="009D5D3B">
      <w:pPr>
        <w:spacing w:line="360" w:lineRule="auto"/>
        <w:rPr>
          <w:sz w:val="24"/>
        </w:rPr>
      </w:pPr>
      <w:r w:rsidRPr="009D5D3B">
        <w:rPr>
          <w:sz w:val="24"/>
        </w:rPr>
        <w:t xml:space="preserve">„De </w:t>
      </w:r>
      <w:proofErr w:type="spellStart"/>
      <w:r w:rsidRPr="009D5D3B">
        <w:rPr>
          <w:sz w:val="24"/>
        </w:rPr>
        <w:t>rude</w:t>
      </w:r>
      <w:proofErr w:type="spellEnd"/>
      <w:r w:rsidRPr="009D5D3B">
        <w:rPr>
          <w:sz w:val="24"/>
        </w:rPr>
        <w:t xml:space="preserve"> </w:t>
      </w:r>
      <w:proofErr w:type="spellStart"/>
      <w:r w:rsidRPr="009D5D3B">
        <w:rPr>
          <w:sz w:val="24"/>
        </w:rPr>
        <w:t>Peesch</w:t>
      </w:r>
      <w:proofErr w:type="spellEnd"/>
      <w:r w:rsidRPr="009D5D3B">
        <w:rPr>
          <w:sz w:val="24"/>
        </w:rPr>
        <w:t>“, wie der rote Mosel-Pfirsich liebevoll genannt wird, erlebt seit einigen Jahren eine wahre Renaissance als regionale Delikatesse. Aus dem roten Fruchtfleisch stellen die Moselaner aromaintensive Konfitüre her oder nutzen es zum Verfeinern von Gerichten. Der rote Pfirsich wird nicht so groß wie der gelbe, aber das Aroma ist sehr intensiv.</w:t>
      </w:r>
      <w:r>
        <w:rPr>
          <w:sz w:val="24"/>
        </w:rPr>
        <w:t xml:space="preserve"> </w:t>
      </w:r>
      <w:r w:rsidRPr="009D5D3B">
        <w:rPr>
          <w:sz w:val="24"/>
        </w:rPr>
        <w:t xml:space="preserve">Zum Frühstück kommt der Weinbergpfirsich als köstliche Marmelade auf den Tisch, mittags brilliert er als süße Beilage zum regionaltypischen Debbekooche, nachmittags leuchtet er rot </w:t>
      </w:r>
      <w:r w:rsidRPr="009D5D3B">
        <w:rPr>
          <w:sz w:val="24"/>
        </w:rPr>
        <w:lastRenderedPageBreak/>
        <w:t xml:space="preserve">aus dem </w:t>
      </w:r>
      <w:proofErr w:type="spellStart"/>
      <w:r w:rsidRPr="009D5D3B">
        <w:rPr>
          <w:sz w:val="24"/>
        </w:rPr>
        <w:t>Schmandkuchen</w:t>
      </w:r>
      <w:proofErr w:type="spellEnd"/>
      <w:r w:rsidRPr="009D5D3B">
        <w:rPr>
          <w:sz w:val="24"/>
        </w:rPr>
        <w:t xml:space="preserve"> und abends zeigt er sich pikant als feinfruchtiges Chutney. Flüssig ist der Weinbergpfirsich als Kir Moselle, </w:t>
      </w:r>
      <w:proofErr w:type="spellStart"/>
      <w:r w:rsidRPr="009D5D3B">
        <w:rPr>
          <w:sz w:val="24"/>
        </w:rPr>
        <w:t>Pfirsecco</w:t>
      </w:r>
      <w:proofErr w:type="spellEnd"/>
      <w:r w:rsidRPr="009D5D3B">
        <w:rPr>
          <w:sz w:val="24"/>
        </w:rPr>
        <w:t>, Likör oder Brand ein Genuss. </w:t>
      </w:r>
    </w:p>
    <w:p w14:paraId="44816E3B" w14:textId="68429C21" w:rsidR="00B77C3D" w:rsidRPr="009D5D3B" w:rsidRDefault="00B77C3D" w:rsidP="009D5D3B">
      <w:pPr>
        <w:spacing w:line="360" w:lineRule="auto"/>
        <w:ind w:right="425"/>
        <w:rPr>
          <w:rFonts w:cstheme="minorBidi"/>
          <w:sz w:val="24"/>
        </w:rPr>
      </w:pPr>
    </w:p>
    <w:p w14:paraId="2F10F770" w14:textId="77777777" w:rsidR="009D5D3B" w:rsidRPr="009D5D3B" w:rsidRDefault="009D5D3B" w:rsidP="009D5D3B">
      <w:pPr>
        <w:spacing w:line="360" w:lineRule="auto"/>
        <w:rPr>
          <w:b/>
          <w:bCs/>
          <w:sz w:val="24"/>
        </w:rPr>
      </w:pPr>
      <w:proofErr w:type="spellStart"/>
      <w:r w:rsidRPr="009D5D3B">
        <w:rPr>
          <w:b/>
          <w:bCs/>
          <w:sz w:val="24"/>
        </w:rPr>
        <w:t>Pfirischblüte</w:t>
      </w:r>
      <w:proofErr w:type="spellEnd"/>
      <w:r w:rsidRPr="009D5D3B">
        <w:rPr>
          <w:b/>
          <w:bCs/>
          <w:sz w:val="24"/>
        </w:rPr>
        <w:t xml:space="preserve"> auf dem Moselsteig</w:t>
      </w:r>
    </w:p>
    <w:p w14:paraId="38F14434" w14:textId="678998D2" w:rsidR="009D5D3B" w:rsidRPr="009D5D3B" w:rsidRDefault="009D5D3B" w:rsidP="009D5D3B">
      <w:pPr>
        <w:spacing w:line="360" w:lineRule="auto"/>
        <w:rPr>
          <w:sz w:val="24"/>
        </w:rPr>
      </w:pPr>
      <w:r w:rsidRPr="009D5D3B">
        <w:rPr>
          <w:sz w:val="24"/>
        </w:rPr>
        <w:t xml:space="preserve">Eine Wanderung durch die Weinberge ist wohl die schönste Art die Pfirsichblüte zu erleben. Nirgendwo ist das Feuerwerk der Farben intensiver als rund um Cochem, wenn der Rote Weinbergpfirsich in voller Blüte steht. Drei Moselsteig Etappen führen durch Weinberge, historische Weinorte und vorbei an blühenden Pfirsich-Plantagen. Mehr Infos unter </w:t>
      </w:r>
      <w:hyperlink r:id="rId7" w:history="1">
        <w:r w:rsidRPr="00C1170F">
          <w:rPr>
            <w:rStyle w:val="Hyperlink"/>
            <w:sz w:val="24"/>
          </w:rPr>
          <w:t>www.visitmosel.de/wandern/moselsteig-etappen</w:t>
        </w:r>
      </w:hyperlink>
      <w:r>
        <w:rPr>
          <w:sz w:val="24"/>
        </w:rPr>
        <w:t xml:space="preserve">. </w:t>
      </w:r>
      <w:r w:rsidRPr="009D5D3B">
        <w:rPr>
          <w:sz w:val="24"/>
        </w:rPr>
        <w:t> </w:t>
      </w:r>
    </w:p>
    <w:p w14:paraId="173C589C" w14:textId="77777777" w:rsidR="009D5D3B" w:rsidRPr="009D5D3B" w:rsidRDefault="009D5D3B" w:rsidP="009D5D3B">
      <w:pPr>
        <w:spacing w:line="360" w:lineRule="auto"/>
        <w:rPr>
          <w:sz w:val="24"/>
        </w:rPr>
      </w:pPr>
    </w:p>
    <w:p w14:paraId="0120263A" w14:textId="121371F3" w:rsidR="009D5D3B" w:rsidRPr="009D5D3B" w:rsidRDefault="009D5D3B" w:rsidP="009D5D3B">
      <w:pPr>
        <w:spacing w:line="360" w:lineRule="auto"/>
        <w:rPr>
          <w:b/>
          <w:bCs/>
          <w:sz w:val="24"/>
        </w:rPr>
      </w:pPr>
      <w:r w:rsidRPr="009D5D3B">
        <w:rPr>
          <w:b/>
          <w:bCs/>
          <w:sz w:val="24"/>
        </w:rPr>
        <w:t>Blütenmarkt und Pfirsich-Wochenende</w:t>
      </w:r>
    </w:p>
    <w:p w14:paraId="49673279" w14:textId="14A238C3" w:rsidR="009D5D3B" w:rsidRPr="009D5D3B" w:rsidRDefault="009D5D3B" w:rsidP="009D5D3B">
      <w:pPr>
        <w:spacing w:line="360" w:lineRule="auto"/>
        <w:rPr>
          <w:sz w:val="24"/>
        </w:rPr>
      </w:pPr>
      <w:r w:rsidRPr="009D5D3B">
        <w:rPr>
          <w:sz w:val="24"/>
        </w:rPr>
        <w:t xml:space="preserve">Die Cochemer feiern den zarten Frühlingsboten mit einem Blütenmarkt vom 23. bis 24. April. Von 11 bis 17 Uhr können Besucher auf dem </w:t>
      </w:r>
      <w:proofErr w:type="spellStart"/>
      <w:r w:rsidRPr="009D5D3B">
        <w:rPr>
          <w:sz w:val="24"/>
        </w:rPr>
        <w:t>Endertplatz</w:t>
      </w:r>
      <w:proofErr w:type="spellEnd"/>
      <w:r w:rsidRPr="009D5D3B">
        <w:rPr>
          <w:sz w:val="24"/>
        </w:rPr>
        <w:t xml:space="preserve"> an regionalen Einkaufsständen Weinbergpfirsich Produkte wie Tee, Brotaufstriche, Liköre und Pralinen probieren und kaufen. Wer sein eigenes Bäumchen pflanzen will, erhält Tipps zur Pflanzung und zur richtigen Pflege. Der Moselort Ernst widmet der roten Frucht Anfang April zwei kulinarische Wochenende inklusive geführtem Spaziergang durch die Pfirsichplantagen, Eintopfessen, Weinprobe und Weinbergpfirsich-Menü. Mehr Infos unter </w:t>
      </w:r>
      <w:hyperlink r:id="rId8" w:history="1">
        <w:r w:rsidRPr="00C1170F">
          <w:rPr>
            <w:rStyle w:val="Hyperlink"/>
            <w:sz w:val="24"/>
          </w:rPr>
          <w:t>www.ernst-mosel.de/urlaub-und-wein/arrangement/pfirsichbluete</w:t>
        </w:r>
      </w:hyperlink>
      <w:r>
        <w:rPr>
          <w:sz w:val="24"/>
        </w:rPr>
        <w:t xml:space="preserve">, </w:t>
      </w:r>
      <w:hyperlink r:id="rId9" w:history="1">
        <w:r w:rsidRPr="00C1170F">
          <w:rPr>
            <w:rStyle w:val="Hyperlink"/>
            <w:sz w:val="24"/>
          </w:rPr>
          <w:t>www.ferienlandcochem.de</w:t>
        </w:r>
      </w:hyperlink>
      <w:r>
        <w:rPr>
          <w:sz w:val="24"/>
        </w:rPr>
        <w:t xml:space="preserve">, </w:t>
      </w:r>
      <w:hyperlink r:id="rId10" w:history="1">
        <w:r w:rsidRPr="00C1170F">
          <w:rPr>
            <w:rStyle w:val="Hyperlink"/>
            <w:sz w:val="24"/>
          </w:rPr>
          <w:t>www.cochem.de</w:t>
        </w:r>
      </w:hyperlink>
      <w:r>
        <w:rPr>
          <w:sz w:val="24"/>
        </w:rPr>
        <w:t xml:space="preserve">, </w:t>
      </w:r>
      <w:hyperlink r:id="rId11" w:history="1">
        <w:r w:rsidRPr="00C1170F">
          <w:rPr>
            <w:rStyle w:val="Hyperlink"/>
            <w:sz w:val="24"/>
          </w:rPr>
          <w:t>www.ernst-mosel.de</w:t>
        </w:r>
      </w:hyperlink>
      <w:r>
        <w:rPr>
          <w:sz w:val="24"/>
        </w:rPr>
        <w:t xml:space="preserve"> </w:t>
      </w:r>
      <w:r w:rsidRPr="009D5D3B">
        <w:rPr>
          <w:sz w:val="24"/>
        </w:rPr>
        <w:t> </w:t>
      </w:r>
    </w:p>
    <w:p w14:paraId="3C802B1A" w14:textId="77777777" w:rsidR="00E05EFA" w:rsidRDefault="00E05EFA" w:rsidP="003F476C">
      <w:pPr>
        <w:rPr>
          <w:rFonts w:cstheme="minorHAnsi"/>
          <w:sz w:val="24"/>
          <w:u w:val="single"/>
        </w:rPr>
      </w:pPr>
    </w:p>
    <w:p w14:paraId="4B6FAE58" w14:textId="1DA0CA5E" w:rsidR="003F476C" w:rsidRPr="0034562A" w:rsidRDefault="003F476C" w:rsidP="003F476C">
      <w:pPr>
        <w:rPr>
          <w:rFonts w:cstheme="minorHAnsi"/>
          <w:sz w:val="24"/>
        </w:rPr>
      </w:pPr>
      <w:r w:rsidRPr="0034562A">
        <w:rPr>
          <w:rFonts w:cstheme="minorHAnsi"/>
          <w:sz w:val="24"/>
          <w:u w:val="single"/>
        </w:rPr>
        <w:t>Ansprechpartnerin</w:t>
      </w:r>
      <w:r w:rsidRPr="0034562A">
        <w:rPr>
          <w:rFonts w:cstheme="minorHAnsi"/>
          <w:sz w:val="24"/>
        </w:rPr>
        <w:t xml:space="preserve"> </w:t>
      </w:r>
    </w:p>
    <w:p w14:paraId="16803A91" w14:textId="77777777" w:rsidR="003F476C" w:rsidRPr="0034562A" w:rsidRDefault="003F476C" w:rsidP="003F476C">
      <w:pPr>
        <w:rPr>
          <w:rFonts w:cstheme="minorHAnsi"/>
          <w:sz w:val="24"/>
        </w:rPr>
      </w:pPr>
      <w:r>
        <w:rPr>
          <w:rFonts w:cstheme="minorHAnsi"/>
          <w:sz w:val="24"/>
        </w:rPr>
        <w:t>Mosellandtouristik GmbH</w:t>
      </w:r>
      <w:r>
        <w:rPr>
          <w:rFonts w:cstheme="minorHAnsi"/>
          <w:sz w:val="24"/>
        </w:rPr>
        <w:br/>
      </w:r>
      <w:r w:rsidRPr="0034562A">
        <w:rPr>
          <w:rFonts w:cstheme="minorHAnsi"/>
          <w:sz w:val="24"/>
        </w:rPr>
        <w:t>Christiane Heinen</w:t>
      </w:r>
      <w:r w:rsidRPr="0034562A">
        <w:rPr>
          <w:rFonts w:cstheme="minorHAnsi"/>
          <w:sz w:val="24"/>
        </w:rPr>
        <w:br/>
        <w:t xml:space="preserve">Presse- und Öffentlichkeitsarbeit </w:t>
      </w:r>
    </w:p>
    <w:p w14:paraId="505382EC" w14:textId="77777777" w:rsidR="003F476C" w:rsidRPr="0034562A" w:rsidRDefault="003F476C" w:rsidP="003F476C">
      <w:pPr>
        <w:rPr>
          <w:rFonts w:cstheme="minorHAnsi"/>
          <w:sz w:val="24"/>
          <w:lang w:val="en-US"/>
        </w:rPr>
      </w:pPr>
      <w:r w:rsidRPr="0034562A">
        <w:rPr>
          <w:rFonts w:cstheme="minorHAnsi"/>
          <w:sz w:val="24"/>
          <w:lang w:val="en-US"/>
        </w:rPr>
        <w:t>Tel. 06531-9733-44</w:t>
      </w:r>
    </w:p>
    <w:p w14:paraId="2ED2850E" w14:textId="77777777" w:rsidR="003F476C" w:rsidRPr="0034562A" w:rsidRDefault="009D5D3B" w:rsidP="003F476C">
      <w:pPr>
        <w:rPr>
          <w:rFonts w:cstheme="minorBidi"/>
          <w:sz w:val="24"/>
        </w:rPr>
      </w:pPr>
      <w:hyperlink r:id="rId12" w:history="1">
        <w:r w:rsidR="003F476C" w:rsidRPr="0034562A">
          <w:rPr>
            <w:rStyle w:val="Hyperlink"/>
            <w:rFonts w:cstheme="minorHAnsi"/>
            <w:sz w:val="24"/>
            <w:lang w:val="en-US"/>
          </w:rPr>
          <w:t>Heinen.c@mosellandtouristik.de</w:t>
        </w:r>
      </w:hyperlink>
      <w:r w:rsidR="003F476C" w:rsidRPr="0034562A">
        <w:rPr>
          <w:rFonts w:cstheme="minorHAnsi"/>
          <w:sz w:val="24"/>
          <w:lang w:val="en-US"/>
        </w:rPr>
        <w:br/>
      </w:r>
      <w:hyperlink r:id="rId13" w:history="1">
        <w:r w:rsidR="003F476C" w:rsidRPr="0034562A">
          <w:rPr>
            <w:rStyle w:val="Hyperlink"/>
            <w:rFonts w:cstheme="minorHAnsi"/>
            <w:sz w:val="24"/>
            <w:lang w:val="en-US"/>
          </w:rPr>
          <w:t>www.visitmosel.de</w:t>
        </w:r>
      </w:hyperlink>
    </w:p>
    <w:p w14:paraId="5D474473" w14:textId="77777777" w:rsidR="003F476C" w:rsidRDefault="009D5D3B" w:rsidP="003F476C">
      <w:pPr>
        <w:rPr>
          <w:rFonts w:cstheme="minorHAnsi"/>
        </w:rPr>
      </w:pPr>
      <w:hyperlink r:id="rId14" w:history="1">
        <w:r w:rsidR="003F476C" w:rsidRPr="001A6150">
          <w:rPr>
            <w:rStyle w:val="Hyperlink"/>
            <w:rFonts w:cstheme="minorHAnsi"/>
          </w:rPr>
          <w:t>www.facebook.com/moselland</w:t>
        </w:r>
      </w:hyperlink>
    </w:p>
    <w:p w14:paraId="4717936B" w14:textId="6AE98129" w:rsidR="009D5D3B" w:rsidRDefault="009D5D3B" w:rsidP="00A311F7">
      <w:hyperlink r:id="rId15" w:history="1">
        <w:r w:rsidR="003F476C">
          <w:rPr>
            <w:rStyle w:val="Hyperlink"/>
            <w:rFonts w:cstheme="minorHAnsi"/>
          </w:rPr>
          <w:t>www.instagram.com/visitmosel</w:t>
        </w:r>
      </w:hyperlink>
      <w:r w:rsidR="003F476C">
        <w:rPr>
          <w:rFonts w:cstheme="minorHAnsi"/>
        </w:rPr>
        <w:t xml:space="preserve"> </w:t>
      </w:r>
    </w:p>
    <w:p w14:paraId="271E5B8E" w14:textId="77777777" w:rsidR="009D5D3B" w:rsidRDefault="009D5D3B" w:rsidP="00A311F7"/>
    <w:sectPr w:rsidR="009D5D3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7A6D" w14:textId="77777777" w:rsidR="005B6A35" w:rsidRDefault="005B6A35" w:rsidP="005B6A35">
      <w:r>
        <w:separator/>
      </w:r>
    </w:p>
  </w:endnote>
  <w:endnote w:type="continuationSeparator" w:id="0">
    <w:p w14:paraId="61C17433" w14:textId="77777777" w:rsidR="005B6A35" w:rsidRDefault="005B6A35" w:rsidP="005B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49BD" w14:textId="77777777" w:rsidR="005B6A35" w:rsidRPr="005B6A35" w:rsidRDefault="005B6A35" w:rsidP="005B6A35">
    <w:pPr>
      <w:pBdr>
        <w:top w:val="single" w:sz="4" w:space="1" w:color="auto"/>
      </w:pBdr>
      <w:rPr>
        <w:rFonts w:cstheme="minorHAnsi"/>
        <w:b/>
        <w:sz w:val="16"/>
        <w:szCs w:val="18"/>
      </w:rPr>
    </w:pPr>
    <w:r w:rsidRPr="005B6A35">
      <w:rPr>
        <w:rFonts w:cstheme="minorHAnsi"/>
        <w:b/>
        <w:sz w:val="16"/>
        <w:szCs w:val="18"/>
      </w:rPr>
      <w:t>Für weitere Informationen und Bildmaterial wenden Sie sich bitte an:</w:t>
    </w:r>
  </w:p>
  <w:p w14:paraId="0894D0BF" w14:textId="77777777" w:rsidR="005B6A35" w:rsidRPr="005B6A35" w:rsidRDefault="005B6A35" w:rsidP="005B6A35">
    <w:pPr>
      <w:pStyle w:val="Textkrper3"/>
      <w:jc w:val="left"/>
      <w:rPr>
        <w:rFonts w:asciiTheme="minorHAnsi" w:hAnsiTheme="minorHAnsi" w:cstheme="minorHAnsi"/>
        <w:sz w:val="16"/>
      </w:rPr>
    </w:pPr>
    <w:r w:rsidRPr="005B6A35">
      <w:rPr>
        <w:rFonts w:asciiTheme="minorHAnsi" w:hAnsiTheme="minorHAnsi" w:cstheme="minorHAnsi"/>
        <w:sz w:val="16"/>
      </w:rPr>
      <w:t>Christiane Heinen · Presse- und Öffentlichkeitsarbeit · Mosellandtouristik GmbH · Kordelweg 1 ·</w:t>
    </w:r>
  </w:p>
  <w:p w14:paraId="5018F73E" w14:textId="77777777" w:rsidR="005B6A35" w:rsidRPr="005B6A35" w:rsidRDefault="005B6A35" w:rsidP="005B6A35">
    <w:pPr>
      <w:pStyle w:val="Textkrper3"/>
      <w:jc w:val="left"/>
      <w:rPr>
        <w:rFonts w:asciiTheme="minorHAnsi" w:hAnsiTheme="minorHAnsi" w:cstheme="minorHAnsi"/>
        <w:sz w:val="16"/>
      </w:rPr>
    </w:pPr>
    <w:r w:rsidRPr="005B6A35">
      <w:rPr>
        <w:rFonts w:asciiTheme="minorHAnsi" w:hAnsiTheme="minorHAnsi" w:cstheme="minorHAnsi"/>
        <w:sz w:val="16"/>
      </w:rPr>
      <w:t xml:space="preserve">54470 Bernkastel-Kues · Tel. 06531-9733 44 · </w:t>
    </w:r>
    <w:hyperlink r:id="rId1" w:history="1">
      <w:r w:rsidRPr="002F6912">
        <w:rPr>
          <w:rStyle w:val="Hyperlink"/>
          <w:rFonts w:asciiTheme="minorHAnsi" w:hAnsiTheme="minorHAnsi" w:cstheme="minorHAnsi"/>
          <w:sz w:val="16"/>
        </w:rPr>
        <w:t>heinen.c@mosellandtouristik.de</w:t>
      </w:r>
    </w:hyperlink>
    <w:r>
      <w:rPr>
        <w:rFonts w:asciiTheme="minorHAnsi" w:hAnsiTheme="minorHAnsi" w:cstheme="minorHAnsi"/>
        <w:sz w:val="16"/>
      </w:rPr>
      <w:t xml:space="preserve"> </w:t>
    </w:r>
    <w:r w:rsidRPr="005B6A35">
      <w:rPr>
        <w:rFonts w:asciiTheme="minorHAnsi" w:hAnsiTheme="minorHAnsi" w:cstheme="minorHAnsi"/>
        <w:sz w:val="16"/>
      </w:rPr>
      <w:t xml:space="preserve">· </w:t>
    </w:r>
    <w:hyperlink r:id="rId2" w:history="1">
      <w:r w:rsidRPr="005B6A35">
        <w:rPr>
          <w:rStyle w:val="Hyperlink"/>
          <w:rFonts w:asciiTheme="minorHAnsi" w:hAnsiTheme="minorHAnsi" w:cstheme="minorHAnsi"/>
          <w:sz w:val="16"/>
        </w:rPr>
        <w:t>www.visitmosel.de</w:t>
      </w:r>
    </w:hyperlink>
    <w:r w:rsidRPr="005B6A35">
      <w:rPr>
        <w:rFonts w:asciiTheme="minorHAnsi" w:hAnsiTheme="minorHAnsi" w:cstheme="minorHAnsi"/>
        <w:sz w:val="16"/>
      </w:rPr>
      <w:t xml:space="preserve"> · </w:t>
    </w:r>
    <w:hyperlink r:id="rId3" w:history="1">
      <w:r w:rsidRPr="005B6A35">
        <w:rPr>
          <w:rStyle w:val="Hyperlink"/>
          <w:rFonts w:asciiTheme="minorHAnsi" w:hAnsiTheme="minorHAnsi" w:cstheme="minorHAnsi"/>
          <w:sz w:val="16"/>
        </w:rPr>
        <w:t>www.facebook.com/moselland</w:t>
      </w:r>
    </w:hyperlink>
    <w:r w:rsidRPr="005B6A35">
      <w:rPr>
        <w:rFonts w:asciiTheme="minorHAnsi" w:hAnsiTheme="minorHAnsi" w:cstheme="minorHAnsi"/>
        <w:sz w:val="16"/>
      </w:rPr>
      <w:t xml:space="preserve"> · </w:t>
    </w:r>
    <w:hyperlink r:id="rId4" w:history="1">
      <w:r w:rsidRPr="005B6A35">
        <w:rPr>
          <w:rStyle w:val="Hyperlink"/>
          <w:rFonts w:asciiTheme="minorHAnsi" w:hAnsiTheme="minorHAnsi" w:cstheme="minorHAnsi"/>
          <w:sz w:val="16"/>
        </w:rPr>
        <w:t>www.instagram.com/visitmosel</w:t>
      </w:r>
    </w:hyperlink>
    <w:r w:rsidRPr="005B6A35">
      <w:rPr>
        <w:rFonts w:asciiTheme="minorHAnsi" w:hAnsiTheme="minorHAnsi" w:cstheme="minorHAnsi"/>
        <w:sz w:val="16"/>
      </w:rPr>
      <w:t xml:space="preserve"> </w:t>
    </w:r>
  </w:p>
  <w:p w14:paraId="68D1E6C7" w14:textId="77777777" w:rsidR="005B6A35" w:rsidRDefault="005B6A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F994" w14:textId="77777777" w:rsidR="005B6A35" w:rsidRDefault="005B6A35" w:rsidP="005B6A35">
      <w:r>
        <w:separator/>
      </w:r>
    </w:p>
  </w:footnote>
  <w:footnote w:type="continuationSeparator" w:id="0">
    <w:p w14:paraId="1D90B03D" w14:textId="77777777" w:rsidR="005B6A35" w:rsidRDefault="005B6A35" w:rsidP="005B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6593" w14:textId="77777777" w:rsidR="005B6A35" w:rsidRDefault="00300A02" w:rsidP="00300A02">
    <w:pPr>
      <w:pStyle w:val="Kopfzeile"/>
      <w:tabs>
        <w:tab w:val="clear" w:pos="9072"/>
      </w:tabs>
      <w:ind w:right="-993"/>
      <w:jc w:val="right"/>
    </w:pPr>
    <w:r>
      <w:rPr>
        <w:noProof/>
      </w:rPr>
      <mc:AlternateContent>
        <mc:Choice Requires="wps">
          <w:drawing>
            <wp:anchor distT="45720" distB="45720" distL="114300" distR="114300" simplePos="0" relativeHeight="251659264" behindDoc="0" locked="0" layoutInCell="1" allowOverlap="1" wp14:anchorId="14F1447E" wp14:editId="06DD5E28">
              <wp:simplePos x="0" y="0"/>
              <wp:positionH relativeFrom="column">
                <wp:posOffset>-109220</wp:posOffset>
              </wp:positionH>
              <wp:positionV relativeFrom="paragraph">
                <wp:posOffset>902970</wp:posOffset>
              </wp:positionV>
              <wp:extent cx="1552575" cy="28575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5750"/>
                      </a:xfrm>
                      <a:prstGeom prst="rect">
                        <a:avLst/>
                      </a:prstGeom>
                      <a:solidFill>
                        <a:srgbClr val="FFFFFF"/>
                      </a:solidFill>
                      <a:ln w="9525">
                        <a:noFill/>
                        <a:miter lim="800000"/>
                        <a:headEnd/>
                        <a:tailEnd/>
                      </a:ln>
                    </wps:spPr>
                    <wps:txbx>
                      <w:txbxContent>
                        <w:p w14:paraId="51A5126C" w14:textId="66B1DE1F" w:rsidR="00300A02" w:rsidRDefault="00300A02">
                          <w:r>
                            <w:t xml:space="preserve">Pressetext, </w:t>
                          </w:r>
                          <w:r w:rsidR="009367A0">
                            <w:t>22.02.2022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1447E" id="_x0000_t202" coordsize="21600,21600" o:spt="202" path="m,l,21600r21600,l21600,xe">
              <v:stroke joinstyle="miter"/>
              <v:path gradientshapeok="t" o:connecttype="rect"/>
            </v:shapetype>
            <v:shape id="Textfeld 2" o:spid="_x0000_s1026" type="#_x0000_t202" style="position:absolute;left:0;text-align:left;margin-left:-8.6pt;margin-top:71.1pt;width:122.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" stroked="f">
              <v:textbox>
                <w:txbxContent>
                  <w:p w14:paraId="51A5126C" w14:textId="66B1DE1F" w:rsidR="00300A02" w:rsidRDefault="00300A02">
                    <w:r>
                      <w:t xml:space="preserve">Pressetext, </w:t>
                    </w:r>
                    <w:r w:rsidR="009367A0">
                      <w:t>22.02.2022</w:t>
                    </w:r>
                  </w:p>
                </w:txbxContent>
              </v:textbox>
              <w10:wrap type="square"/>
            </v:shape>
          </w:pict>
        </mc:Fallback>
      </mc:AlternateContent>
    </w:r>
    <w:r w:rsidR="005B6A35">
      <w:rPr>
        <w:noProof/>
      </w:rPr>
      <w:drawing>
        <wp:inline distT="0" distB="0" distL="0" distR="0" wp14:anchorId="7571E9D6" wp14:editId="2E24B79F">
          <wp:extent cx="2750883" cy="12884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_Logo_2019-300dpi-RGB.png"/>
                  <pic:cNvPicPr/>
                </pic:nvPicPr>
                <pic:blipFill>
                  <a:blip r:embed="rId1">
                    <a:extLst>
                      <a:ext uri="{28A0092B-C50C-407E-A947-70E740481C1C}">
                        <a14:useLocalDpi xmlns:a14="http://schemas.microsoft.com/office/drawing/2010/main" val="0"/>
                      </a:ext>
                    </a:extLst>
                  </a:blip>
                  <a:stretch>
                    <a:fillRect/>
                  </a:stretch>
                </pic:blipFill>
                <pic:spPr>
                  <a:xfrm>
                    <a:off x="0" y="0"/>
                    <a:ext cx="2756917" cy="1291241"/>
                  </a:xfrm>
                  <a:prstGeom prst="rect">
                    <a:avLst/>
                  </a:prstGeom>
                </pic:spPr>
              </pic:pic>
            </a:graphicData>
          </a:graphic>
        </wp:inline>
      </w:drawing>
    </w:r>
  </w:p>
  <w:p w14:paraId="01C66FDA" w14:textId="77777777" w:rsidR="00E6022E" w:rsidRDefault="00E6022E" w:rsidP="00E6022E">
    <w:pPr>
      <w:pStyle w:val="Kopfzeile"/>
      <w:pBdr>
        <w:top w:val="single" w:sz="4" w:space="1" w:color="auto"/>
      </w:pBdr>
      <w:tabs>
        <w:tab w:val="clear" w:pos="9072"/>
      </w:tabs>
      <w:ind w:right="-99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1E12"/>
    <w:multiLevelType w:val="multilevel"/>
    <w:tmpl w:val="3914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728BE"/>
    <w:multiLevelType w:val="hybridMultilevel"/>
    <w:tmpl w:val="326848BC"/>
    <w:lvl w:ilvl="0" w:tplc="50261C6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6D"/>
    <w:rsid w:val="00026AEC"/>
    <w:rsid w:val="000547A5"/>
    <w:rsid w:val="001202EE"/>
    <w:rsid w:val="00131E31"/>
    <w:rsid w:val="0019265B"/>
    <w:rsid w:val="001E036E"/>
    <w:rsid w:val="00207F5A"/>
    <w:rsid w:val="00300A02"/>
    <w:rsid w:val="0034562A"/>
    <w:rsid w:val="00383C6D"/>
    <w:rsid w:val="003F476C"/>
    <w:rsid w:val="00523B1D"/>
    <w:rsid w:val="005B6A35"/>
    <w:rsid w:val="00657F5A"/>
    <w:rsid w:val="00754AE1"/>
    <w:rsid w:val="00840A43"/>
    <w:rsid w:val="008D3C26"/>
    <w:rsid w:val="00902668"/>
    <w:rsid w:val="009367A0"/>
    <w:rsid w:val="009A5080"/>
    <w:rsid w:val="009D5D3B"/>
    <w:rsid w:val="00A2679A"/>
    <w:rsid w:val="00A311F7"/>
    <w:rsid w:val="00B77C3D"/>
    <w:rsid w:val="00C87B04"/>
    <w:rsid w:val="00E05EFA"/>
    <w:rsid w:val="00E073D1"/>
    <w:rsid w:val="00E57745"/>
    <w:rsid w:val="00E6022E"/>
    <w:rsid w:val="00E814C4"/>
    <w:rsid w:val="00E925BB"/>
    <w:rsid w:val="00E95649"/>
    <w:rsid w:val="00ED4F1C"/>
    <w:rsid w:val="00EF2A37"/>
    <w:rsid w:val="00EF5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C76533"/>
  <w15:chartTrackingRefBased/>
  <w15:docId w15:val="{473A1B09-A81B-425D-987A-9E172ADC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F5A"/>
    <w:pPr>
      <w:spacing w:after="0" w:line="240" w:lineRule="auto"/>
    </w:pPr>
    <w:rPr>
      <w:rFonts w:eastAsia="Times New Roman" w:cs="Microsoft Sans Serif"/>
      <w:color w:val="00003C"/>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C6D"/>
    <w:rPr>
      <w:color w:val="0563C1" w:themeColor="hyperlink"/>
      <w:u w:val="single"/>
    </w:rPr>
  </w:style>
  <w:style w:type="paragraph" w:styleId="Listenabsatz">
    <w:name w:val="List Paragraph"/>
    <w:basedOn w:val="Standard"/>
    <w:uiPriority w:val="34"/>
    <w:qFormat/>
    <w:rsid w:val="00383C6D"/>
    <w:pPr>
      <w:ind w:left="720"/>
      <w:contextualSpacing/>
    </w:pPr>
  </w:style>
  <w:style w:type="paragraph" w:customStyle="1" w:styleId="bodytext">
    <w:name w:val="bodytext"/>
    <w:basedOn w:val="Standard"/>
    <w:rsid w:val="00383C6D"/>
    <w:pPr>
      <w:spacing w:before="100" w:beforeAutospacing="1" w:after="100" w:afterAutospacing="1"/>
    </w:pPr>
    <w:rPr>
      <w:rFonts w:ascii="Times New Roman" w:hAnsi="Times New Roman" w:cs="Times New Roman"/>
      <w:color w:val="auto"/>
    </w:rPr>
  </w:style>
  <w:style w:type="paragraph" w:styleId="Kopfzeile">
    <w:name w:val="header"/>
    <w:basedOn w:val="Standard"/>
    <w:link w:val="KopfzeileZchn"/>
    <w:uiPriority w:val="99"/>
    <w:unhideWhenUsed/>
    <w:rsid w:val="005B6A35"/>
    <w:pPr>
      <w:tabs>
        <w:tab w:val="center" w:pos="4536"/>
        <w:tab w:val="right" w:pos="9072"/>
      </w:tabs>
    </w:pPr>
  </w:style>
  <w:style w:type="character" w:customStyle="1" w:styleId="KopfzeileZchn">
    <w:name w:val="Kopfzeile Zchn"/>
    <w:basedOn w:val="Absatz-Standardschriftart"/>
    <w:link w:val="Kopfzeile"/>
    <w:uiPriority w:val="99"/>
    <w:rsid w:val="005B6A35"/>
    <w:rPr>
      <w:rFonts w:ascii="Microsoft Sans Serif" w:eastAsia="Times New Roman" w:hAnsi="Microsoft Sans Serif" w:cs="Microsoft Sans Serif"/>
      <w:color w:val="00003C"/>
      <w:sz w:val="24"/>
      <w:szCs w:val="24"/>
      <w:lang w:eastAsia="de-DE"/>
    </w:rPr>
  </w:style>
  <w:style w:type="paragraph" w:styleId="Fuzeile">
    <w:name w:val="footer"/>
    <w:basedOn w:val="Standard"/>
    <w:link w:val="FuzeileZchn"/>
    <w:uiPriority w:val="99"/>
    <w:unhideWhenUsed/>
    <w:rsid w:val="005B6A35"/>
    <w:pPr>
      <w:tabs>
        <w:tab w:val="center" w:pos="4536"/>
        <w:tab w:val="right" w:pos="9072"/>
      </w:tabs>
    </w:pPr>
  </w:style>
  <w:style w:type="character" w:customStyle="1" w:styleId="FuzeileZchn">
    <w:name w:val="Fußzeile Zchn"/>
    <w:basedOn w:val="Absatz-Standardschriftart"/>
    <w:link w:val="Fuzeile"/>
    <w:uiPriority w:val="99"/>
    <w:rsid w:val="005B6A35"/>
    <w:rPr>
      <w:rFonts w:ascii="Microsoft Sans Serif" w:eastAsia="Times New Roman" w:hAnsi="Microsoft Sans Serif" w:cs="Microsoft Sans Serif"/>
      <w:color w:val="00003C"/>
      <w:sz w:val="24"/>
      <w:szCs w:val="24"/>
      <w:lang w:eastAsia="de-DE"/>
    </w:rPr>
  </w:style>
  <w:style w:type="paragraph" w:styleId="Sprechblasentext">
    <w:name w:val="Balloon Text"/>
    <w:basedOn w:val="Standard"/>
    <w:link w:val="SprechblasentextZchn"/>
    <w:uiPriority w:val="99"/>
    <w:semiHidden/>
    <w:unhideWhenUsed/>
    <w:rsid w:val="005B6A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6A35"/>
    <w:rPr>
      <w:rFonts w:ascii="Segoe UI" w:eastAsia="Times New Roman" w:hAnsi="Segoe UI" w:cs="Segoe UI"/>
      <w:color w:val="00003C"/>
      <w:sz w:val="18"/>
      <w:szCs w:val="18"/>
      <w:lang w:eastAsia="de-DE"/>
    </w:rPr>
  </w:style>
  <w:style w:type="paragraph" w:styleId="Textkrper3">
    <w:name w:val="Body Text 3"/>
    <w:basedOn w:val="Standard"/>
    <w:link w:val="Textkrper3Zchn"/>
    <w:semiHidden/>
    <w:rsid w:val="005B6A35"/>
    <w:pPr>
      <w:jc w:val="both"/>
    </w:pPr>
    <w:rPr>
      <w:rFonts w:ascii="Arial" w:hAnsi="Arial" w:cs="Arial"/>
      <w:bCs/>
      <w:color w:val="auto"/>
      <w:sz w:val="18"/>
      <w:szCs w:val="18"/>
    </w:rPr>
  </w:style>
  <w:style w:type="character" w:customStyle="1" w:styleId="Textkrper3Zchn">
    <w:name w:val="Textkörper 3 Zchn"/>
    <w:basedOn w:val="Absatz-Standardschriftart"/>
    <w:link w:val="Textkrper3"/>
    <w:semiHidden/>
    <w:rsid w:val="005B6A35"/>
    <w:rPr>
      <w:rFonts w:ascii="Arial" w:eastAsia="Times New Roman" w:hAnsi="Arial" w:cs="Arial"/>
      <w:bCs/>
      <w:sz w:val="18"/>
      <w:szCs w:val="18"/>
      <w:lang w:eastAsia="de-DE"/>
    </w:rPr>
  </w:style>
  <w:style w:type="character" w:styleId="NichtaufgelsteErwhnung">
    <w:name w:val="Unresolved Mention"/>
    <w:basedOn w:val="Absatz-Standardschriftart"/>
    <w:uiPriority w:val="99"/>
    <w:semiHidden/>
    <w:unhideWhenUsed/>
    <w:rsid w:val="005B6A35"/>
    <w:rPr>
      <w:color w:val="605E5C"/>
      <w:shd w:val="clear" w:color="auto" w:fill="E1DFDD"/>
    </w:rPr>
  </w:style>
  <w:style w:type="paragraph" w:styleId="Textkrper">
    <w:name w:val="Body Text"/>
    <w:basedOn w:val="Standard"/>
    <w:link w:val="TextkrperZchn"/>
    <w:uiPriority w:val="99"/>
    <w:unhideWhenUsed/>
    <w:rsid w:val="0019265B"/>
    <w:pPr>
      <w:spacing w:after="120"/>
    </w:pPr>
  </w:style>
  <w:style w:type="character" w:customStyle="1" w:styleId="TextkrperZchn">
    <w:name w:val="Textkörper Zchn"/>
    <w:basedOn w:val="Absatz-Standardschriftart"/>
    <w:link w:val="Textkrper"/>
    <w:uiPriority w:val="99"/>
    <w:rsid w:val="0019265B"/>
    <w:rPr>
      <w:rFonts w:eastAsia="Times New Roman" w:cs="Microsoft Sans Serif"/>
      <w:color w:val="00003C"/>
      <w:szCs w:val="24"/>
      <w:lang w:eastAsia="de-DE"/>
    </w:rPr>
  </w:style>
  <w:style w:type="character" w:styleId="BesuchterLink">
    <w:name w:val="FollowedHyperlink"/>
    <w:basedOn w:val="Absatz-Standardschriftart"/>
    <w:uiPriority w:val="99"/>
    <w:semiHidden/>
    <w:unhideWhenUsed/>
    <w:rsid w:val="00192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8366">
      <w:bodyDiv w:val="1"/>
      <w:marLeft w:val="0"/>
      <w:marRight w:val="0"/>
      <w:marTop w:val="0"/>
      <w:marBottom w:val="0"/>
      <w:divBdr>
        <w:top w:val="none" w:sz="0" w:space="0" w:color="auto"/>
        <w:left w:val="none" w:sz="0" w:space="0" w:color="auto"/>
        <w:bottom w:val="none" w:sz="0" w:space="0" w:color="auto"/>
        <w:right w:val="none" w:sz="0" w:space="0" w:color="auto"/>
      </w:divBdr>
    </w:div>
    <w:div w:id="655914285">
      <w:bodyDiv w:val="1"/>
      <w:marLeft w:val="0"/>
      <w:marRight w:val="0"/>
      <w:marTop w:val="0"/>
      <w:marBottom w:val="0"/>
      <w:divBdr>
        <w:top w:val="none" w:sz="0" w:space="0" w:color="auto"/>
        <w:left w:val="none" w:sz="0" w:space="0" w:color="auto"/>
        <w:bottom w:val="none" w:sz="0" w:space="0" w:color="auto"/>
        <w:right w:val="none" w:sz="0" w:space="0" w:color="auto"/>
      </w:divBdr>
    </w:div>
    <w:div w:id="1855992162">
      <w:bodyDiv w:val="1"/>
      <w:marLeft w:val="0"/>
      <w:marRight w:val="0"/>
      <w:marTop w:val="0"/>
      <w:marBottom w:val="0"/>
      <w:divBdr>
        <w:top w:val="none" w:sz="0" w:space="0" w:color="auto"/>
        <w:left w:val="none" w:sz="0" w:space="0" w:color="auto"/>
        <w:bottom w:val="none" w:sz="0" w:space="0" w:color="auto"/>
        <w:right w:val="none" w:sz="0" w:space="0" w:color="auto"/>
      </w:divBdr>
    </w:div>
    <w:div w:id="18586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mosel.de/urlaub-und-wein/arrangement/pfirsichbluete" TargetMode="External"/><Relationship Id="rId13" Type="http://schemas.openxmlformats.org/officeDocument/2006/relationships/hyperlink" Target="http://www.visitmosel.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mosel.de/wandern/moselsteig-etappen" TargetMode="External"/><Relationship Id="rId12" Type="http://schemas.openxmlformats.org/officeDocument/2006/relationships/hyperlink" Target="mailto:Heinen.c@mosellandtouristik.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nst-mosel.de" TargetMode="External"/><Relationship Id="rId5" Type="http://schemas.openxmlformats.org/officeDocument/2006/relationships/footnotes" Target="footnotes.xml"/><Relationship Id="rId15" Type="http://schemas.openxmlformats.org/officeDocument/2006/relationships/hyperlink" Target="http://www.instagram.com/visitmosel" TargetMode="External"/><Relationship Id="rId10" Type="http://schemas.openxmlformats.org/officeDocument/2006/relationships/hyperlink" Target="http://www.cochem.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erienlandcochem.de" TargetMode="External"/><Relationship Id="rId14" Type="http://schemas.openxmlformats.org/officeDocument/2006/relationships/hyperlink" Target="http://www.facebook.com/mosellan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moselland,%20l" TargetMode="External"/><Relationship Id="rId2" Type="http://schemas.openxmlformats.org/officeDocument/2006/relationships/hyperlink" Target="http://www.visitmosel.de" TargetMode="External"/><Relationship Id="rId1" Type="http://schemas.openxmlformats.org/officeDocument/2006/relationships/hyperlink" Target="mailto:heinen.c@mosellandtouristik.de" TargetMode="External"/><Relationship Id="rId4" Type="http://schemas.openxmlformats.org/officeDocument/2006/relationships/hyperlink" Target="http://www.instagram.com/visitmos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Heinen</dc:creator>
  <cp:keywords/>
  <dc:description/>
  <cp:lastModifiedBy>Christiane Heinen</cp:lastModifiedBy>
  <cp:revision>2</cp:revision>
  <dcterms:created xsi:type="dcterms:W3CDTF">2022-02-22T12:05:00Z</dcterms:created>
  <dcterms:modified xsi:type="dcterms:W3CDTF">2022-02-22T12:05:00Z</dcterms:modified>
</cp:coreProperties>
</file>